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B4" w:rsidRDefault="004632B4"/>
    <w:p w:rsidR="00756AD7" w:rsidRPr="002E142E" w:rsidRDefault="003C41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Revenu d’entreprise</w:t>
      </w:r>
    </w:p>
    <w:p w:rsidR="00756AD7" w:rsidRPr="00756AD7" w:rsidRDefault="00756AD7"/>
    <w:p w:rsidR="00756AD7" w:rsidRPr="00756AD7" w:rsidRDefault="00756A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154940</wp:posOffset>
                </wp:positionV>
                <wp:extent cx="38004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FF851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2.2pt" to="437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56AD7">
        <w:t>Nom du client</w:t>
      </w:r>
      <w:r w:rsidR="003C41CA">
        <w:t>/Raison sociale</w:t>
      </w:r>
      <w:r>
        <w:t> :</w:t>
      </w:r>
    </w:p>
    <w:p w:rsidR="00756AD7" w:rsidRDefault="00756AD7"/>
    <w:p w:rsidR="005A6EC7" w:rsidRDefault="005A6EC7" w:rsidP="005A6EC7">
      <w:pPr>
        <w:tabs>
          <w:tab w:val="left" w:pos="3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885824</wp:posOffset>
                </wp:positionH>
                <wp:positionV relativeFrom="paragraph">
                  <wp:posOffset>166370</wp:posOffset>
                </wp:positionV>
                <wp:extent cx="141922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54836" id="Connecteur droit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3.1pt" to="18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Exercice du : </w:t>
      </w:r>
      <w:r>
        <w:tab/>
        <w:t xml:space="preserve">   au</w:t>
      </w:r>
    </w:p>
    <w:p w:rsidR="005A6EC7" w:rsidRDefault="005A6EC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0BC69" wp14:editId="0C68D09B">
                <wp:simplePos x="0" y="0"/>
                <wp:positionH relativeFrom="column">
                  <wp:posOffset>2714625</wp:posOffset>
                </wp:positionH>
                <wp:positionV relativeFrom="paragraph">
                  <wp:posOffset>5080</wp:posOffset>
                </wp:positionV>
                <wp:extent cx="141922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F53D4" id="Connecteur droit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.4pt" to="32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756AD7" w:rsidRDefault="00756A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120015</wp:posOffset>
                </wp:positionV>
                <wp:extent cx="4943475" cy="95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2A8B0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9.45pt" to="43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756AD7">
        <w:t>Adresse</w:t>
      </w:r>
      <w:r>
        <w:t xml:space="preserve"> :</w:t>
      </w:r>
    </w:p>
    <w:p w:rsidR="00756AD7" w:rsidRDefault="00756AD7"/>
    <w:p w:rsidR="002E142E" w:rsidRDefault="002E142E"/>
    <w:p w:rsidR="00180268" w:rsidRDefault="005A6EC7" w:rsidP="005A6EC7">
      <w:pPr>
        <w:tabs>
          <w:tab w:val="left" w:pos="562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132080</wp:posOffset>
                </wp:positionV>
                <wp:extent cx="120967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5AF4E" id="Connecteur droit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0.4pt" to="285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A6EC7">
        <w:rPr>
          <w:b/>
        </w:rPr>
        <w:t>REVENUS BRUTS</w:t>
      </w:r>
      <w:r w:rsidR="003C41CA">
        <w:rPr>
          <w:b/>
        </w:rPr>
        <w:t xml:space="preserve"> (avant taxes)</w:t>
      </w:r>
      <w:r>
        <w:rPr>
          <w:b/>
        </w:rPr>
        <w:tab/>
        <w:t>$</w:t>
      </w:r>
    </w:p>
    <w:p w:rsidR="003C41CA" w:rsidRDefault="003C41CA" w:rsidP="005A6EC7">
      <w:pPr>
        <w:tabs>
          <w:tab w:val="left" w:pos="5625"/>
        </w:tabs>
        <w:rPr>
          <w:b/>
        </w:rPr>
      </w:pPr>
    </w:p>
    <w:p w:rsidR="003C41CA" w:rsidRDefault="003C41CA" w:rsidP="005A6EC7">
      <w:pPr>
        <w:tabs>
          <w:tab w:val="left" w:pos="5625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3C41CA" w:rsidTr="00BE789B">
        <w:tc>
          <w:tcPr>
            <w:tcW w:w="2547" w:type="dxa"/>
          </w:tcPr>
          <w:p w:rsidR="003C41CA" w:rsidRDefault="003C41CA" w:rsidP="005A6EC7">
            <w:pPr>
              <w:tabs>
                <w:tab w:val="left" w:pos="5625"/>
              </w:tabs>
              <w:rPr>
                <w:b/>
              </w:rPr>
            </w:pPr>
            <w:r>
              <w:rPr>
                <w:b/>
              </w:rPr>
              <w:t>COÛT DES VENTES</w:t>
            </w:r>
          </w:p>
        </w:tc>
        <w:tc>
          <w:tcPr>
            <w:tcW w:w="1843" w:type="dxa"/>
          </w:tcPr>
          <w:p w:rsidR="003C41CA" w:rsidRDefault="00896E50" w:rsidP="00BE789B">
            <w:pPr>
              <w:tabs>
                <w:tab w:val="left" w:pos="5625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3C41CA" w:rsidTr="00BE789B">
        <w:tc>
          <w:tcPr>
            <w:tcW w:w="2547" w:type="dxa"/>
          </w:tcPr>
          <w:p w:rsidR="003C41CA" w:rsidRPr="003C41CA" w:rsidRDefault="003C41CA" w:rsidP="005A6EC7">
            <w:pPr>
              <w:tabs>
                <w:tab w:val="left" w:pos="5625"/>
              </w:tabs>
            </w:pPr>
            <w:r w:rsidRPr="003C41CA">
              <w:t>Stock au début</w:t>
            </w:r>
          </w:p>
        </w:tc>
        <w:tc>
          <w:tcPr>
            <w:tcW w:w="1843" w:type="dxa"/>
          </w:tcPr>
          <w:p w:rsidR="003C41CA" w:rsidRDefault="003C41CA" w:rsidP="005A6EC7">
            <w:pPr>
              <w:tabs>
                <w:tab w:val="left" w:pos="5625"/>
              </w:tabs>
              <w:rPr>
                <w:b/>
              </w:rPr>
            </w:pPr>
          </w:p>
        </w:tc>
      </w:tr>
      <w:tr w:rsidR="003C41CA" w:rsidTr="00BE789B">
        <w:tc>
          <w:tcPr>
            <w:tcW w:w="2547" w:type="dxa"/>
          </w:tcPr>
          <w:p w:rsidR="003C41CA" w:rsidRPr="003C41CA" w:rsidRDefault="003C41CA" w:rsidP="005A6EC7">
            <w:pPr>
              <w:tabs>
                <w:tab w:val="left" w:pos="5625"/>
              </w:tabs>
            </w:pPr>
            <w:r w:rsidRPr="003C41CA">
              <w:t>Stock à la fin</w:t>
            </w:r>
          </w:p>
        </w:tc>
        <w:tc>
          <w:tcPr>
            <w:tcW w:w="1843" w:type="dxa"/>
          </w:tcPr>
          <w:p w:rsidR="003C41CA" w:rsidRDefault="003C41CA" w:rsidP="005A6EC7">
            <w:pPr>
              <w:tabs>
                <w:tab w:val="left" w:pos="5625"/>
              </w:tabs>
              <w:rPr>
                <w:b/>
              </w:rPr>
            </w:pPr>
          </w:p>
        </w:tc>
      </w:tr>
      <w:tr w:rsidR="003C41CA" w:rsidTr="00BE789B">
        <w:tc>
          <w:tcPr>
            <w:tcW w:w="2547" w:type="dxa"/>
          </w:tcPr>
          <w:p w:rsidR="003C41CA" w:rsidRPr="003C41CA" w:rsidRDefault="003C41CA" w:rsidP="005A6EC7">
            <w:pPr>
              <w:tabs>
                <w:tab w:val="left" w:pos="5625"/>
              </w:tabs>
            </w:pPr>
            <w:r w:rsidRPr="003C41CA">
              <w:t>Achats</w:t>
            </w:r>
          </w:p>
        </w:tc>
        <w:tc>
          <w:tcPr>
            <w:tcW w:w="1843" w:type="dxa"/>
          </w:tcPr>
          <w:p w:rsidR="003C41CA" w:rsidRDefault="003C41CA" w:rsidP="005A6EC7">
            <w:pPr>
              <w:tabs>
                <w:tab w:val="left" w:pos="5625"/>
              </w:tabs>
              <w:rPr>
                <w:b/>
              </w:rPr>
            </w:pPr>
          </w:p>
        </w:tc>
      </w:tr>
      <w:tr w:rsidR="003C41CA" w:rsidTr="00BE789B">
        <w:tc>
          <w:tcPr>
            <w:tcW w:w="2547" w:type="dxa"/>
          </w:tcPr>
          <w:p w:rsidR="003C41CA" w:rsidRPr="003C41CA" w:rsidRDefault="003C41CA" w:rsidP="005A6EC7">
            <w:pPr>
              <w:tabs>
                <w:tab w:val="left" w:pos="5625"/>
              </w:tabs>
            </w:pPr>
            <w:r w:rsidRPr="003C41CA">
              <w:t>Sous-contrats</w:t>
            </w:r>
          </w:p>
        </w:tc>
        <w:tc>
          <w:tcPr>
            <w:tcW w:w="1843" w:type="dxa"/>
          </w:tcPr>
          <w:p w:rsidR="003C41CA" w:rsidRDefault="003C41CA" w:rsidP="005A6EC7">
            <w:pPr>
              <w:tabs>
                <w:tab w:val="left" w:pos="5625"/>
              </w:tabs>
              <w:rPr>
                <w:b/>
              </w:rPr>
            </w:pPr>
          </w:p>
        </w:tc>
        <w:bookmarkStart w:id="0" w:name="_GoBack"/>
        <w:bookmarkEnd w:id="0"/>
      </w:tr>
    </w:tbl>
    <w:p w:rsidR="003C41CA" w:rsidRDefault="003C41CA" w:rsidP="005A6EC7">
      <w:pPr>
        <w:tabs>
          <w:tab w:val="left" w:pos="5625"/>
        </w:tabs>
        <w:rPr>
          <w:b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2568"/>
        <w:gridCol w:w="1822"/>
        <w:gridCol w:w="2382"/>
        <w:gridCol w:w="1587"/>
      </w:tblGrid>
      <w:tr w:rsidR="00896E50" w:rsidRPr="006C695C" w:rsidTr="00066F1C">
        <w:tc>
          <w:tcPr>
            <w:tcW w:w="2568" w:type="dxa"/>
            <w:vAlign w:val="center"/>
          </w:tcPr>
          <w:p w:rsidR="00896E50" w:rsidRPr="006C695C" w:rsidRDefault="00896E50" w:rsidP="003C41CA">
            <w:pPr>
              <w:rPr>
                <w:b/>
              </w:rPr>
            </w:pPr>
            <w:bookmarkStart w:id="1" w:name="_Hlk536455180"/>
            <w:r>
              <w:rPr>
                <w:b/>
              </w:rPr>
              <w:t>DÉPENSES</w:t>
            </w:r>
          </w:p>
        </w:tc>
        <w:tc>
          <w:tcPr>
            <w:tcW w:w="1822" w:type="dxa"/>
            <w:vAlign w:val="center"/>
          </w:tcPr>
          <w:p w:rsidR="00896E50" w:rsidRPr="006C695C" w:rsidRDefault="00896E50" w:rsidP="003C41CA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  <w:r w:rsidRPr="006C695C">
              <w:rPr>
                <w:b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896E50" w:rsidRPr="006C695C" w:rsidRDefault="00066F1C" w:rsidP="00066F1C">
            <w:pPr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1587" w:type="dxa"/>
          </w:tcPr>
          <w:p w:rsidR="00896E50" w:rsidRPr="006C695C" w:rsidRDefault="00066F1C" w:rsidP="003C41CA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  <w:r w:rsidRPr="006C695C">
              <w:rPr>
                <w:b/>
              </w:rPr>
              <w:t xml:space="preserve"> </w:t>
            </w:r>
          </w:p>
        </w:tc>
      </w:tr>
      <w:tr w:rsidR="00066F1C" w:rsidTr="00066F1C">
        <w:tc>
          <w:tcPr>
            <w:tcW w:w="2568" w:type="dxa"/>
            <w:vAlign w:val="center"/>
          </w:tcPr>
          <w:p w:rsidR="00066F1C" w:rsidRDefault="00066F1C" w:rsidP="00066F1C">
            <w:r>
              <w:t>Publicité 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>
            <w:r>
              <w:t xml:space="preserve">Frais de gestion </w:t>
            </w:r>
          </w:p>
        </w:tc>
        <w:tc>
          <w:tcPr>
            <w:tcW w:w="1587" w:type="dxa"/>
          </w:tcPr>
          <w:p w:rsidR="00066F1C" w:rsidRDefault="00066F1C" w:rsidP="00066F1C"/>
        </w:tc>
      </w:tr>
      <w:tr w:rsidR="00066F1C" w:rsidTr="00066F1C">
        <w:tc>
          <w:tcPr>
            <w:tcW w:w="2568" w:type="dxa"/>
            <w:vAlign w:val="center"/>
          </w:tcPr>
          <w:p w:rsidR="00066F1C" w:rsidRDefault="00066F1C" w:rsidP="00066F1C">
            <w:r>
              <w:t>Frais de repas 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>
            <w:r>
              <w:t>Loyer</w:t>
            </w:r>
          </w:p>
        </w:tc>
        <w:tc>
          <w:tcPr>
            <w:tcW w:w="1587" w:type="dxa"/>
          </w:tcPr>
          <w:p w:rsidR="00066F1C" w:rsidRDefault="00066F1C" w:rsidP="00066F1C"/>
        </w:tc>
      </w:tr>
      <w:tr w:rsidR="00066F1C" w:rsidTr="00066F1C">
        <w:tc>
          <w:tcPr>
            <w:tcW w:w="2568" w:type="dxa"/>
            <w:vAlign w:val="center"/>
          </w:tcPr>
          <w:p w:rsidR="00066F1C" w:rsidRDefault="00066F1C" w:rsidP="00066F1C">
            <w:r>
              <w:t>Créances irrécouvrables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>
            <w:r>
              <w:t>Entretien et réparation</w:t>
            </w:r>
          </w:p>
        </w:tc>
        <w:tc>
          <w:tcPr>
            <w:tcW w:w="1587" w:type="dxa"/>
          </w:tcPr>
          <w:p w:rsidR="00066F1C" w:rsidRDefault="00066F1C" w:rsidP="00066F1C"/>
        </w:tc>
      </w:tr>
      <w:tr w:rsidR="00066F1C" w:rsidTr="00066F1C">
        <w:tc>
          <w:tcPr>
            <w:tcW w:w="2568" w:type="dxa"/>
            <w:vAlign w:val="center"/>
          </w:tcPr>
          <w:p w:rsidR="00066F1C" w:rsidRDefault="00066F1C" w:rsidP="00066F1C">
            <w:r>
              <w:t>Assurances 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>
            <w:r>
              <w:t>Salaires</w:t>
            </w:r>
          </w:p>
        </w:tc>
        <w:tc>
          <w:tcPr>
            <w:tcW w:w="1587" w:type="dxa"/>
          </w:tcPr>
          <w:p w:rsidR="00066F1C" w:rsidRDefault="00066F1C" w:rsidP="00066F1C"/>
        </w:tc>
      </w:tr>
      <w:tr w:rsidR="00066F1C" w:rsidTr="00066F1C">
        <w:tc>
          <w:tcPr>
            <w:tcW w:w="2568" w:type="dxa"/>
            <w:vAlign w:val="center"/>
          </w:tcPr>
          <w:p w:rsidR="00066F1C" w:rsidRDefault="00066F1C" w:rsidP="00066F1C">
            <w:r>
              <w:t>Taxes d’affaires, adhésion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>
            <w:r>
              <w:t>Impôts fonciers</w:t>
            </w:r>
          </w:p>
        </w:tc>
        <w:tc>
          <w:tcPr>
            <w:tcW w:w="1587" w:type="dxa"/>
          </w:tcPr>
          <w:p w:rsidR="00066F1C" w:rsidRDefault="00066F1C" w:rsidP="00066F1C"/>
        </w:tc>
      </w:tr>
      <w:tr w:rsidR="00066F1C" w:rsidTr="00066F1C">
        <w:tc>
          <w:tcPr>
            <w:tcW w:w="2568" w:type="dxa"/>
            <w:vAlign w:val="center"/>
          </w:tcPr>
          <w:p w:rsidR="00066F1C" w:rsidRDefault="00066F1C" w:rsidP="00066F1C">
            <w:r>
              <w:t>Frais de bureau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>
            <w:r>
              <w:t>Frais de déplacement</w:t>
            </w:r>
          </w:p>
        </w:tc>
        <w:tc>
          <w:tcPr>
            <w:tcW w:w="1587" w:type="dxa"/>
          </w:tcPr>
          <w:p w:rsidR="00066F1C" w:rsidRDefault="00066F1C" w:rsidP="00066F1C"/>
        </w:tc>
      </w:tr>
      <w:tr w:rsidR="00066F1C" w:rsidTr="00066F1C">
        <w:tc>
          <w:tcPr>
            <w:tcW w:w="2568" w:type="dxa"/>
            <w:vAlign w:val="center"/>
          </w:tcPr>
          <w:p w:rsidR="00066F1C" w:rsidRDefault="00066F1C" w:rsidP="00066F1C">
            <w:r>
              <w:t>Papeterie et fournitures de bureau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>
            <w:r>
              <w:t xml:space="preserve">Services publics </w:t>
            </w:r>
            <w:r w:rsidRPr="001C430D">
              <w:rPr>
                <w:sz w:val="16"/>
                <w:szCs w:val="16"/>
              </w:rPr>
              <w:t xml:space="preserve">(électricité, chauffage, </w:t>
            </w:r>
            <w:proofErr w:type="spellStart"/>
            <w:r w:rsidRPr="001C430D">
              <w:rPr>
                <w:sz w:val="16"/>
                <w:szCs w:val="16"/>
              </w:rPr>
              <w:t>etc</w:t>
            </w:r>
            <w:proofErr w:type="spellEnd"/>
            <w:r w:rsidRPr="001C430D">
              <w:rPr>
                <w:sz w:val="16"/>
                <w:szCs w:val="16"/>
              </w:rPr>
              <w:t>)</w:t>
            </w:r>
          </w:p>
        </w:tc>
        <w:tc>
          <w:tcPr>
            <w:tcW w:w="1587" w:type="dxa"/>
          </w:tcPr>
          <w:p w:rsidR="00066F1C" w:rsidRDefault="00066F1C" w:rsidP="00066F1C"/>
        </w:tc>
      </w:tr>
      <w:tr w:rsidR="00066F1C" w:rsidTr="00066F1C">
        <w:tc>
          <w:tcPr>
            <w:tcW w:w="2568" w:type="dxa"/>
            <w:vAlign w:val="center"/>
          </w:tcPr>
          <w:p w:rsidR="00066F1C" w:rsidRDefault="00066F1C" w:rsidP="00066F1C">
            <w:r>
              <w:t xml:space="preserve">Honoraires professionnels 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>
            <w:r>
              <w:t>Autres dépenses :</w:t>
            </w:r>
          </w:p>
        </w:tc>
        <w:tc>
          <w:tcPr>
            <w:tcW w:w="1587" w:type="dxa"/>
          </w:tcPr>
          <w:p w:rsidR="00066F1C" w:rsidRDefault="00066F1C" w:rsidP="00066F1C"/>
        </w:tc>
      </w:tr>
      <w:tr w:rsidR="00066F1C" w:rsidTr="00066F1C">
        <w:tc>
          <w:tcPr>
            <w:tcW w:w="2568" w:type="dxa"/>
            <w:vAlign w:val="center"/>
          </w:tcPr>
          <w:p w:rsidR="00066F1C" w:rsidRDefault="00066F1C" w:rsidP="00066F1C">
            <w:r>
              <w:t>Livraison, transport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/>
        </w:tc>
        <w:tc>
          <w:tcPr>
            <w:tcW w:w="1587" w:type="dxa"/>
          </w:tcPr>
          <w:p w:rsidR="00066F1C" w:rsidRDefault="00066F1C" w:rsidP="00066F1C"/>
        </w:tc>
      </w:tr>
      <w:bookmarkEnd w:id="1"/>
    </w:tbl>
    <w:p w:rsidR="003C41CA" w:rsidRPr="005A6EC7" w:rsidRDefault="003C41CA" w:rsidP="005A6EC7">
      <w:pPr>
        <w:tabs>
          <w:tab w:val="left" w:pos="5625"/>
        </w:tabs>
        <w:rPr>
          <w:b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2568"/>
        <w:gridCol w:w="1822"/>
        <w:gridCol w:w="2382"/>
        <w:gridCol w:w="1587"/>
      </w:tblGrid>
      <w:tr w:rsidR="00066F1C" w:rsidRPr="006C695C" w:rsidTr="00D01880">
        <w:tc>
          <w:tcPr>
            <w:tcW w:w="2568" w:type="dxa"/>
            <w:vAlign w:val="center"/>
          </w:tcPr>
          <w:p w:rsidR="00066F1C" w:rsidRPr="006C695C" w:rsidRDefault="00066F1C" w:rsidP="00066F1C">
            <w:pPr>
              <w:rPr>
                <w:b/>
              </w:rPr>
            </w:pPr>
            <w:r>
              <w:rPr>
                <w:b/>
              </w:rPr>
              <w:t>BUREAU À DOMICILE</w:t>
            </w:r>
          </w:p>
        </w:tc>
        <w:tc>
          <w:tcPr>
            <w:tcW w:w="1822" w:type="dxa"/>
            <w:vAlign w:val="center"/>
          </w:tcPr>
          <w:p w:rsidR="00066F1C" w:rsidRPr="006C695C" w:rsidRDefault="00066F1C" w:rsidP="00066F1C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  <w:r w:rsidRPr="006C695C">
              <w:rPr>
                <w:b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066F1C" w:rsidRPr="006C695C" w:rsidRDefault="00066F1C" w:rsidP="00066F1C">
            <w:pPr>
              <w:rPr>
                <w:b/>
              </w:rPr>
            </w:pPr>
            <w:r>
              <w:rPr>
                <w:b/>
              </w:rPr>
              <w:t>BUREAU À DOMICILE</w:t>
            </w:r>
          </w:p>
        </w:tc>
        <w:tc>
          <w:tcPr>
            <w:tcW w:w="1587" w:type="dxa"/>
          </w:tcPr>
          <w:p w:rsidR="00066F1C" w:rsidRPr="006C695C" w:rsidRDefault="00066F1C" w:rsidP="00066F1C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  <w:r w:rsidRPr="006C695C">
              <w:rPr>
                <w:b/>
              </w:rPr>
              <w:t xml:space="preserve"> </w:t>
            </w:r>
          </w:p>
        </w:tc>
      </w:tr>
      <w:tr w:rsidR="00066F1C" w:rsidTr="00D01880">
        <w:tc>
          <w:tcPr>
            <w:tcW w:w="2568" w:type="dxa"/>
            <w:vAlign w:val="center"/>
          </w:tcPr>
          <w:p w:rsidR="00066F1C" w:rsidRDefault="00066F1C" w:rsidP="00066F1C">
            <w:r>
              <w:t>Chauffage 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>
            <w:r>
              <w:t>Impôts fonciers</w:t>
            </w:r>
          </w:p>
        </w:tc>
        <w:tc>
          <w:tcPr>
            <w:tcW w:w="1587" w:type="dxa"/>
          </w:tcPr>
          <w:p w:rsidR="00066F1C" w:rsidRDefault="00066F1C" w:rsidP="00066F1C"/>
        </w:tc>
      </w:tr>
      <w:tr w:rsidR="00066F1C" w:rsidTr="00D01880">
        <w:tc>
          <w:tcPr>
            <w:tcW w:w="2568" w:type="dxa"/>
            <w:vAlign w:val="center"/>
          </w:tcPr>
          <w:p w:rsidR="00066F1C" w:rsidRDefault="00066F1C" w:rsidP="00066F1C">
            <w:r>
              <w:t>Électricité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>
            <w:r>
              <w:t>Loyer</w:t>
            </w:r>
          </w:p>
        </w:tc>
        <w:tc>
          <w:tcPr>
            <w:tcW w:w="1587" w:type="dxa"/>
          </w:tcPr>
          <w:p w:rsidR="00066F1C" w:rsidRDefault="00066F1C" w:rsidP="00066F1C"/>
        </w:tc>
      </w:tr>
      <w:tr w:rsidR="00066F1C" w:rsidTr="00D01880">
        <w:tc>
          <w:tcPr>
            <w:tcW w:w="2568" w:type="dxa"/>
            <w:vAlign w:val="center"/>
          </w:tcPr>
          <w:p w:rsidR="00066F1C" w:rsidRDefault="00066F1C" w:rsidP="00066F1C">
            <w:r>
              <w:t>Assurance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>
            <w:r>
              <w:t>Autres dépenses :</w:t>
            </w:r>
          </w:p>
        </w:tc>
        <w:tc>
          <w:tcPr>
            <w:tcW w:w="1587" w:type="dxa"/>
          </w:tcPr>
          <w:p w:rsidR="00066F1C" w:rsidRDefault="00066F1C" w:rsidP="00066F1C"/>
        </w:tc>
      </w:tr>
      <w:tr w:rsidR="00066F1C" w:rsidTr="00D01880">
        <w:tc>
          <w:tcPr>
            <w:tcW w:w="2568" w:type="dxa"/>
            <w:vAlign w:val="center"/>
          </w:tcPr>
          <w:p w:rsidR="00066F1C" w:rsidRDefault="00066F1C" w:rsidP="00066F1C">
            <w:r>
              <w:t>Entretien/réparation 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/>
        </w:tc>
        <w:tc>
          <w:tcPr>
            <w:tcW w:w="1587" w:type="dxa"/>
          </w:tcPr>
          <w:p w:rsidR="00066F1C" w:rsidRDefault="00066F1C" w:rsidP="00066F1C"/>
        </w:tc>
      </w:tr>
      <w:tr w:rsidR="00066F1C" w:rsidTr="00D01880">
        <w:tc>
          <w:tcPr>
            <w:tcW w:w="2568" w:type="dxa"/>
            <w:vAlign w:val="center"/>
          </w:tcPr>
          <w:p w:rsidR="00066F1C" w:rsidRDefault="00066F1C" w:rsidP="00066F1C">
            <w:r>
              <w:t>Intérêts hypothécaires</w:t>
            </w:r>
          </w:p>
        </w:tc>
        <w:tc>
          <w:tcPr>
            <w:tcW w:w="1822" w:type="dxa"/>
            <w:vAlign w:val="center"/>
          </w:tcPr>
          <w:p w:rsidR="00066F1C" w:rsidRDefault="00066F1C" w:rsidP="00066F1C"/>
        </w:tc>
        <w:tc>
          <w:tcPr>
            <w:tcW w:w="2382" w:type="dxa"/>
            <w:vAlign w:val="center"/>
          </w:tcPr>
          <w:p w:rsidR="00066F1C" w:rsidRDefault="00066F1C" w:rsidP="00066F1C"/>
        </w:tc>
        <w:tc>
          <w:tcPr>
            <w:tcW w:w="1587" w:type="dxa"/>
          </w:tcPr>
          <w:p w:rsidR="00066F1C" w:rsidRDefault="00066F1C" w:rsidP="00066F1C"/>
        </w:tc>
      </w:tr>
    </w:tbl>
    <w:p w:rsidR="00180268" w:rsidRDefault="00180268"/>
    <w:p w:rsidR="006C695C" w:rsidRDefault="006C695C">
      <w:r w:rsidRPr="002E142E">
        <w:rPr>
          <w:b/>
        </w:rPr>
        <w:t>AMORTISSEMENT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684"/>
        <w:gridCol w:w="1418"/>
        <w:gridCol w:w="1559"/>
        <w:gridCol w:w="1560"/>
        <w:gridCol w:w="1972"/>
      </w:tblGrid>
      <w:tr w:rsidR="006C695C" w:rsidRPr="002E142E" w:rsidTr="002E142E">
        <w:tc>
          <w:tcPr>
            <w:tcW w:w="1437" w:type="dxa"/>
          </w:tcPr>
          <w:p w:rsidR="006C695C" w:rsidRPr="002E142E" w:rsidRDefault="006C695C" w:rsidP="002E142E">
            <w:pPr>
              <w:jc w:val="center"/>
              <w:rPr>
                <w:b/>
              </w:rPr>
            </w:pPr>
            <w:r w:rsidRPr="002E142E">
              <w:rPr>
                <w:b/>
              </w:rPr>
              <w:t>CATÉGORIE</w:t>
            </w:r>
          </w:p>
        </w:tc>
        <w:tc>
          <w:tcPr>
            <w:tcW w:w="684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 w:rsidRPr="002E142E">
              <w:rPr>
                <w:b/>
              </w:rPr>
              <w:t>%</w:t>
            </w:r>
          </w:p>
        </w:tc>
        <w:tc>
          <w:tcPr>
            <w:tcW w:w="1418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FNACC</w:t>
            </w:r>
          </w:p>
        </w:tc>
        <w:tc>
          <w:tcPr>
            <w:tcW w:w="1559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</w:tc>
        <w:tc>
          <w:tcPr>
            <w:tcW w:w="1560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DISPO</w:t>
            </w:r>
            <w:r w:rsidR="0074008B">
              <w:rPr>
                <w:b/>
              </w:rPr>
              <w:t>SITION</w:t>
            </w:r>
          </w:p>
        </w:tc>
        <w:tc>
          <w:tcPr>
            <w:tcW w:w="1972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6C695C" w:rsidTr="002E142E">
        <w:tc>
          <w:tcPr>
            <w:tcW w:w="1437" w:type="dxa"/>
          </w:tcPr>
          <w:p w:rsidR="006C695C" w:rsidRDefault="006C695C" w:rsidP="003C41CA">
            <w:pPr>
              <w:tabs>
                <w:tab w:val="left" w:pos="960"/>
              </w:tabs>
            </w:pPr>
          </w:p>
        </w:tc>
        <w:tc>
          <w:tcPr>
            <w:tcW w:w="684" w:type="dxa"/>
          </w:tcPr>
          <w:p w:rsidR="006C695C" w:rsidRDefault="006C695C" w:rsidP="002E142E">
            <w:pPr>
              <w:jc w:val="center"/>
            </w:pPr>
          </w:p>
        </w:tc>
        <w:tc>
          <w:tcPr>
            <w:tcW w:w="1418" w:type="dxa"/>
          </w:tcPr>
          <w:p w:rsidR="006C695C" w:rsidRDefault="006C695C"/>
        </w:tc>
        <w:tc>
          <w:tcPr>
            <w:tcW w:w="1559" w:type="dxa"/>
          </w:tcPr>
          <w:p w:rsidR="006C695C" w:rsidRDefault="006C695C"/>
        </w:tc>
        <w:tc>
          <w:tcPr>
            <w:tcW w:w="1560" w:type="dxa"/>
          </w:tcPr>
          <w:p w:rsidR="006C695C" w:rsidRDefault="006C695C"/>
        </w:tc>
        <w:tc>
          <w:tcPr>
            <w:tcW w:w="1972" w:type="dxa"/>
          </w:tcPr>
          <w:p w:rsidR="006C695C" w:rsidRDefault="006C695C"/>
        </w:tc>
      </w:tr>
      <w:tr w:rsidR="006C695C" w:rsidTr="002E142E">
        <w:tc>
          <w:tcPr>
            <w:tcW w:w="1437" w:type="dxa"/>
          </w:tcPr>
          <w:p w:rsidR="006C695C" w:rsidRDefault="006C695C"/>
        </w:tc>
        <w:tc>
          <w:tcPr>
            <w:tcW w:w="684" w:type="dxa"/>
          </w:tcPr>
          <w:p w:rsidR="006C695C" w:rsidRDefault="006C695C" w:rsidP="002E142E">
            <w:pPr>
              <w:jc w:val="center"/>
            </w:pPr>
          </w:p>
        </w:tc>
        <w:tc>
          <w:tcPr>
            <w:tcW w:w="1418" w:type="dxa"/>
          </w:tcPr>
          <w:p w:rsidR="006C695C" w:rsidRDefault="006C695C"/>
        </w:tc>
        <w:tc>
          <w:tcPr>
            <w:tcW w:w="1559" w:type="dxa"/>
          </w:tcPr>
          <w:p w:rsidR="006C695C" w:rsidRDefault="006C695C"/>
        </w:tc>
        <w:tc>
          <w:tcPr>
            <w:tcW w:w="1560" w:type="dxa"/>
          </w:tcPr>
          <w:p w:rsidR="006C695C" w:rsidRDefault="006C695C"/>
        </w:tc>
        <w:tc>
          <w:tcPr>
            <w:tcW w:w="1972" w:type="dxa"/>
          </w:tcPr>
          <w:p w:rsidR="006C695C" w:rsidRDefault="006C695C"/>
        </w:tc>
      </w:tr>
      <w:tr w:rsidR="006C695C" w:rsidTr="002E142E">
        <w:tc>
          <w:tcPr>
            <w:tcW w:w="1437" w:type="dxa"/>
          </w:tcPr>
          <w:p w:rsidR="006C695C" w:rsidRDefault="006C695C"/>
        </w:tc>
        <w:tc>
          <w:tcPr>
            <w:tcW w:w="684" w:type="dxa"/>
          </w:tcPr>
          <w:p w:rsidR="006C695C" w:rsidRDefault="006C695C" w:rsidP="002E142E">
            <w:pPr>
              <w:jc w:val="center"/>
            </w:pPr>
          </w:p>
        </w:tc>
        <w:tc>
          <w:tcPr>
            <w:tcW w:w="1418" w:type="dxa"/>
          </w:tcPr>
          <w:p w:rsidR="006C695C" w:rsidRDefault="006C695C"/>
        </w:tc>
        <w:tc>
          <w:tcPr>
            <w:tcW w:w="1559" w:type="dxa"/>
          </w:tcPr>
          <w:p w:rsidR="006C695C" w:rsidRDefault="006C695C"/>
        </w:tc>
        <w:tc>
          <w:tcPr>
            <w:tcW w:w="1560" w:type="dxa"/>
          </w:tcPr>
          <w:p w:rsidR="006C695C" w:rsidRDefault="006C695C"/>
        </w:tc>
        <w:tc>
          <w:tcPr>
            <w:tcW w:w="1972" w:type="dxa"/>
          </w:tcPr>
          <w:p w:rsidR="006C695C" w:rsidRDefault="006C695C"/>
        </w:tc>
      </w:tr>
    </w:tbl>
    <w:p w:rsidR="006C695C" w:rsidRPr="00756AD7" w:rsidRDefault="006C695C"/>
    <w:sectPr w:rsidR="006C695C" w:rsidRPr="00756AD7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EE" w:rsidRDefault="002033EE" w:rsidP="002033EE">
      <w:r>
        <w:separator/>
      </w:r>
    </w:p>
  </w:endnote>
  <w:endnote w:type="continuationSeparator" w:id="0">
    <w:p w:rsidR="002033EE" w:rsidRDefault="002033EE" w:rsidP="0020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EE" w:rsidRPr="0000267C" w:rsidRDefault="002033EE" w:rsidP="002033EE">
    <w:pPr>
      <w:pStyle w:val="Pieddepage"/>
      <w:jc w:val="center"/>
      <w:rPr>
        <w:sz w:val="20"/>
        <w:szCs w:val="20"/>
      </w:rPr>
    </w:pPr>
    <w:r w:rsidRPr="0000267C">
      <w:rPr>
        <w:sz w:val="20"/>
        <w:szCs w:val="20"/>
      </w:rPr>
      <w:t xml:space="preserve">403, rue Jean-Perrin, Gatineau, </w:t>
    </w:r>
    <w:proofErr w:type="spellStart"/>
    <w:proofErr w:type="gramStart"/>
    <w:r w:rsidRPr="0000267C">
      <w:rPr>
        <w:sz w:val="20"/>
        <w:szCs w:val="20"/>
      </w:rPr>
      <w:t>Qc</w:t>
    </w:r>
    <w:proofErr w:type="spellEnd"/>
    <w:r w:rsidRPr="0000267C">
      <w:rPr>
        <w:sz w:val="20"/>
        <w:szCs w:val="20"/>
      </w:rPr>
      <w:t xml:space="preserve">  J</w:t>
    </w:r>
    <w:proofErr w:type="gramEnd"/>
    <w:r w:rsidRPr="0000267C">
      <w:rPr>
        <w:sz w:val="20"/>
        <w:szCs w:val="20"/>
      </w:rPr>
      <w:t xml:space="preserve">8V 2R7 </w:t>
    </w:r>
  </w:p>
  <w:p w:rsidR="002033EE" w:rsidRPr="0000267C" w:rsidRDefault="002033EE" w:rsidP="002033EE">
    <w:pPr>
      <w:pStyle w:val="Pieddepage"/>
      <w:jc w:val="center"/>
      <w:rPr>
        <w:sz w:val="20"/>
        <w:szCs w:val="20"/>
      </w:rPr>
    </w:pPr>
    <w:r w:rsidRPr="0000267C">
      <w:rPr>
        <w:sz w:val="20"/>
        <w:szCs w:val="20"/>
      </w:rPr>
      <w:t>819-230-1553</w:t>
    </w:r>
  </w:p>
  <w:p w:rsidR="002033EE" w:rsidRPr="0000267C" w:rsidRDefault="002033EE" w:rsidP="002033EE">
    <w:pPr>
      <w:pStyle w:val="Pieddepage"/>
      <w:jc w:val="center"/>
      <w:rPr>
        <w:sz w:val="20"/>
        <w:szCs w:val="20"/>
      </w:rPr>
    </w:pPr>
    <w:r w:rsidRPr="0000267C">
      <w:rPr>
        <w:sz w:val="20"/>
        <w:szCs w:val="20"/>
      </w:rPr>
      <w:t>info@matheprigentcpa.com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EE" w:rsidRDefault="002033EE" w:rsidP="002033EE">
      <w:r>
        <w:separator/>
      </w:r>
    </w:p>
  </w:footnote>
  <w:footnote w:type="continuationSeparator" w:id="0">
    <w:p w:rsidR="002033EE" w:rsidRDefault="002033EE" w:rsidP="0020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EE" w:rsidRDefault="002033E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169545</wp:posOffset>
              </wp:positionV>
              <wp:extent cx="2524125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4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CB0A6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3.35pt" to="219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A4A7E8E" wp14:editId="36E5BE11">
          <wp:simplePos x="0" y="0"/>
          <wp:positionH relativeFrom="leftMargin">
            <wp:posOffset>685800</wp:posOffset>
          </wp:positionH>
          <wp:positionV relativeFrom="paragraph">
            <wp:posOffset>-143510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Mathé, Prigent CPA Inc.</w:t>
    </w:r>
  </w:p>
  <w:p w:rsidR="002033EE" w:rsidRDefault="002033EE">
    <w:pPr>
      <w:pStyle w:val="En-tte"/>
    </w:pPr>
    <w:r>
      <w:t>Société de comptables professionnels agréés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EE"/>
    <w:rsid w:val="0000267C"/>
    <w:rsid w:val="00066F1C"/>
    <w:rsid w:val="00180268"/>
    <w:rsid w:val="001C430D"/>
    <w:rsid w:val="002033EE"/>
    <w:rsid w:val="002E142E"/>
    <w:rsid w:val="003C41CA"/>
    <w:rsid w:val="004632B4"/>
    <w:rsid w:val="005A6EC7"/>
    <w:rsid w:val="0068797D"/>
    <w:rsid w:val="006C695C"/>
    <w:rsid w:val="0074008B"/>
    <w:rsid w:val="00756AD7"/>
    <w:rsid w:val="00896E50"/>
    <w:rsid w:val="00B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FE0D461-8E50-45C6-BF13-9481DB41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3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33EE"/>
  </w:style>
  <w:style w:type="paragraph" w:styleId="Pieddepage">
    <w:name w:val="footer"/>
    <w:basedOn w:val="Normal"/>
    <w:link w:val="PieddepageCar"/>
    <w:uiPriority w:val="99"/>
    <w:unhideWhenUsed/>
    <w:rsid w:val="002033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33EE"/>
  </w:style>
  <w:style w:type="table" w:styleId="Grilledutableau">
    <w:name w:val="Table Grid"/>
    <w:basedOn w:val="TableauNormal"/>
    <w:uiPriority w:val="39"/>
    <w:rsid w:val="0018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2018-12-04T15:40:00Z</cp:lastPrinted>
  <dcterms:created xsi:type="dcterms:W3CDTF">2018-12-04T15:46:00Z</dcterms:created>
  <dcterms:modified xsi:type="dcterms:W3CDTF">2019-01-28T21:30:00Z</dcterms:modified>
</cp:coreProperties>
</file>